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ADC" w:rsidRDefault="003A539F" w:rsidP="003A539F">
      <w:pPr>
        <w:ind w:left="0"/>
        <w:jc w:val="both"/>
        <w:rPr>
          <w:lang w:val="uk-UA"/>
        </w:rPr>
      </w:pPr>
      <w:r>
        <w:rPr>
          <w:lang w:val="uk-UA"/>
        </w:rPr>
        <w:t>Е</w:t>
      </w:r>
      <w:proofErr w:type="spellStart"/>
      <w:r>
        <w:t>кономіко-демографічні</w:t>
      </w:r>
      <w:proofErr w:type="spellEnd"/>
      <w:r>
        <w:t xml:space="preserve"> </w:t>
      </w:r>
      <w:proofErr w:type="spellStart"/>
      <w:r>
        <w:t>передумови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житлового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</w:t>
      </w:r>
      <w:r>
        <w:rPr>
          <w:lang w:val="uk-UA"/>
        </w:rPr>
        <w:t>У</w:t>
      </w:r>
      <w:proofErr w:type="spellStart"/>
      <w:r>
        <w:t>країни</w:t>
      </w:r>
      <w:proofErr w:type="spellEnd"/>
    </w:p>
    <w:p w:rsidR="003A539F" w:rsidRDefault="003A539F" w:rsidP="003A539F">
      <w:pPr>
        <w:ind w:left="0"/>
        <w:jc w:val="both"/>
        <w:rPr>
          <w:lang w:val="uk-UA"/>
        </w:rPr>
      </w:pPr>
    </w:p>
    <w:p w:rsidR="003A539F" w:rsidRDefault="003A539F" w:rsidP="003A539F">
      <w:pPr>
        <w:ind w:left="0"/>
        <w:jc w:val="both"/>
        <w:rPr>
          <w:lang w:val="uk-UA"/>
        </w:rPr>
      </w:pPr>
      <w:bookmarkStart w:id="0" w:name="_GoBack"/>
      <w:r w:rsidRPr="003A539F">
        <w:rPr>
          <w:lang w:val="en-US"/>
        </w:rPr>
        <w:t xml:space="preserve">In the article the demographic factors' of </w:t>
      </w:r>
      <w:proofErr w:type="gramStart"/>
      <w:r w:rsidRPr="003A539F">
        <w:rPr>
          <w:lang w:val="en-US"/>
        </w:rPr>
        <w:t>towns</w:t>
      </w:r>
      <w:proofErr w:type="gramEnd"/>
      <w:r w:rsidRPr="003A539F">
        <w:rPr>
          <w:lang w:val="en-US"/>
        </w:rPr>
        <w:t xml:space="preserve"> municipal economy development within historical perspectives review are considered. Advanced trends of all kinds of townspeople migration are defined. </w:t>
      </w:r>
      <w:proofErr w:type="gramStart"/>
      <w:r w:rsidRPr="003A539F">
        <w:rPr>
          <w:lang w:val="en-US"/>
        </w:rPr>
        <w:t>Correlation of social-demographic factors with radical employment problems solution are</w:t>
      </w:r>
      <w:proofErr w:type="gramEnd"/>
      <w:r w:rsidRPr="003A539F">
        <w:rPr>
          <w:lang w:val="en-US"/>
        </w:rPr>
        <w:t xml:space="preserve"> substantiated.</w:t>
      </w:r>
    </w:p>
    <w:bookmarkEnd w:id="0"/>
    <w:p w:rsidR="003A539F" w:rsidRDefault="003A539F" w:rsidP="003A539F">
      <w:pPr>
        <w:ind w:left="0"/>
        <w:jc w:val="both"/>
        <w:rPr>
          <w:lang w:val="uk-UA"/>
        </w:rPr>
      </w:pPr>
    </w:p>
    <w:p w:rsidR="003A539F" w:rsidRDefault="003A539F" w:rsidP="003A539F">
      <w:pPr>
        <w:ind w:left="0"/>
        <w:jc w:val="both"/>
        <w:rPr>
          <w:lang w:val="uk-UA"/>
        </w:rPr>
      </w:pPr>
      <w:r>
        <w:rPr>
          <w:lang w:val="uk-UA"/>
        </w:rPr>
        <w:t>житлове господарство        ринок праці       міграційний рух населення      демографічна складова</w:t>
      </w:r>
    </w:p>
    <w:p w:rsidR="003A539F" w:rsidRDefault="003A539F" w:rsidP="003A539F">
      <w:pPr>
        <w:ind w:left="0"/>
        <w:jc w:val="both"/>
        <w:rPr>
          <w:lang w:val="uk-UA"/>
        </w:rPr>
      </w:pPr>
    </w:p>
    <w:p w:rsidR="003A539F" w:rsidRPr="003A539F" w:rsidRDefault="003A539F" w:rsidP="003A539F">
      <w:pPr>
        <w:ind w:left="0"/>
        <w:jc w:val="both"/>
        <w:rPr>
          <w:lang w:val="uk-UA"/>
        </w:rPr>
      </w:pPr>
      <w:proofErr w:type="spellStart"/>
      <w:r>
        <w:t>Гелеверя</w:t>
      </w:r>
      <w:proofErr w:type="spellEnd"/>
      <w:r>
        <w:t xml:space="preserve"> Є. М.</w:t>
      </w:r>
      <w:r>
        <w:rPr>
          <w:lang w:val="uk-UA"/>
        </w:rPr>
        <w:t xml:space="preserve"> </w:t>
      </w:r>
      <w:r>
        <w:rPr>
          <w:lang w:val="uk-UA"/>
        </w:rPr>
        <w:t>Е</w:t>
      </w:r>
      <w:proofErr w:type="spellStart"/>
      <w:r>
        <w:t>кономіко-демографічні</w:t>
      </w:r>
      <w:proofErr w:type="spellEnd"/>
      <w:r>
        <w:t xml:space="preserve"> </w:t>
      </w:r>
      <w:proofErr w:type="spellStart"/>
      <w:r>
        <w:t>передумови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житлового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</w:t>
      </w:r>
      <w:proofErr w:type="spellStart"/>
      <w:r>
        <w:t>мі</w:t>
      </w:r>
      <w:proofErr w:type="gramStart"/>
      <w:r>
        <w:t>ст</w:t>
      </w:r>
      <w:proofErr w:type="spellEnd"/>
      <w:proofErr w:type="gramEnd"/>
      <w:r>
        <w:t xml:space="preserve"> </w:t>
      </w:r>
      <w:r>
        <w:rPr>
          <w:lang w:val="uk-UA"/>
        </w:rPr>
        <w:t>У</w:t>
      </w:r>
      <w:proofErr w:type="spellStart"/>
      <w:r>
        <w:t>країни</w:t>
      </w:r>
      <w:proofErr w:type="spellEnd"/>
      <w:r>
        <w:rPr>
          <w:lang w:val="uk-UA"/>
        </w:rPr>
        <w:t xml:space="preserve"> / Є. М. </w:t>
      </w:r>
      <w:proofErr w:type="spellStart"/>
      <w:r>
        <w:rPr>
          <w:lang w:val="uk-UA"/>
        </w:rPr>
        <w:t>Гелеверя</w:t>
      </w:r>
      <w:proofErr w:type="spellEnd"/>
      <w:r>
        <w:rPr>
          <w:lang w:val="uk-UA"/>
        </w:rPr>
        <w:t xml:space="preserve"> // Економіка розвитку. – 2006. – № 4 (40). – С. 34-35.</w:t>
      </w:r>
    </w:p>
    <w:p w:rsidR="003A539F" w:rsidRPr="003A539F" w:rsidRDefault="003A539F" w:rsidP="003A539F">
      <w:pPr>
        <w:ind w:left="0"/>
        <w:jc w:val="both"/>
        <w:rPr>
          <w:lang w:val="uk-UA"/>
        </w:rPr>
      </w:pPr>
    </w:p>
    <w:sectPr w:rsidR="003A539F" w:rsidRPr="003A5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39F"/>
    <w:rsid w:val="00027139"/>
    <w:rsid w:val="000761B4"/>
    <w:rsid w:val="000C67EC"/>
    <w:rsid w:val="000F5E8B"/>
    <w:rsid w:val="001453D8"/>
    <w:rsid w:val="00263422"/>
    <w:rsid w:val="00275D5F"/>
    <w:rsid w:val="002B1DE0"/>
    <w:rsid w:val="00370DEE"/>
    <w:rsid w:val="003A539F"/>
    <w:rsid w:val="00540D32"/>
    <w:rsid w:val="005923DB"/>
    <w:rsid w:val="00656529"/>
    <w:rsid w:val="008C24F1"/>
    <w:rsid w:val="00930739"/>
    <w:rsid w:val="00975129"/>
    <w:rsid w:val="009C5E63"/>
    <w:rsid w:val="00B12464"/>
    <w:rsid w:val="00BF6681"/>
    <w:rsid w:val="00CB5B90"/>
    <w:rsid w:val="00E42058"/>
    <w:rsid w:val="00EE443D"/>
    <w:rsid w:val="00EE6A51"/>
    <w:rsid w:val="00F4425E"/>
    <w:rsid w:val="00FC6ADC"/>
    <w:rsid w:val="00FD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18"/>
        <w:szCs w:val="22"/>
        <w:lang w:val="ru-RU" w:eastAsia="en-US" w:bidi="ar-SA"/>
      </w:rPr>
    </w:rPrDefault>
    <w:pPrDefault>
      <w:pPr>
        <w:spacing w:before="75" w:after="75" w:line="240" w:lineRule="atLeast"/>
        <w:ind w:left="74" w:right="7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1B4"/>
    <w:pPr>
      <w:ind w:left="149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18"/>
        <w:szCs w:val="22"/>
        <w:lang w:val="ru-RU" w:eastAsia="en-US" w:bidi="ar-SA"/>
      </w:rPr>
    </w:rPrDefault>
    <w:pPrDefault>
      <w:pPr>
        <w:spacing w:before="75" w:after="75" w:line="240" w:lineRule="atLeast"/>
        <w:ind w:left="74" w:right="7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1B4"/>
    <w:pPr>
      <w:ind w:left="149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Читатель</dc:creator>
  <cp:lastModifiedBy>Читатель</cp:lastModifiedBy>
  <cp:revision>2</cp:revision>
  <dcterms:created xsi:type="dcterms:W3CDTF">2025-10-30T11:47:00Z</dcterms:created>
  <dcterms:modified xsi:type="dcterms:W3CDTF">2025-10-30T11:47:00Z</dcterms:modified>
</cp:coreProperties>
</file>