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1AAFBF7" w:rsidR="003C6EC1" w:rsidRDefault="007850A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Алдошина М. В. </w:t>
      </w:r>
    </w:p>
    <w:p w14:paraId="00000002" w14:textId="4D943794" w:rsidR="003C6EC1" w:rsidRDefault="00D169B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Менеджмент туристичної діяльності</w:t>
      </w:r>
      <w:r w:rsidR="00D02FFF">
        <w:rPr>
          <w:rFonts w:ascii="Times New Roman" w:eastAsia="Times New Roman" w:hAnsi="Times New Roman" w:cs="Times New Roman"/>
          <w:sz w:val="24"/>
          <w:szCs w:val="24"/>
        </w:rPr>
        <w:t xml:space="preserve">: робоча програма навчальної дисципліни для здобувачів вищої освіти спеціальності </w:t>
      </w:r>
      <w:r w:rsidR="00D02FFF"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 w:rsidR="00D02FFF" w:rsidRPr="00D02F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02FFF">
        <w:rPr>
          <w:rFonts w:ascii="Times New Roman" w:eastAsia="Times New Roman" w:hAnsi="Times New Roman" w:cs="Times New Roman"/>
          <w:sz w:val="24"/>
          <w:szCs w:val="24"/>
        </w:rPr>
        <w:t xml:space="preserve"> «Туризм та рекреація» освітньої програми «Туризм» першого (бакалаврського) рівня: [Електронне видання] / укл. </w:t>
      </w:r>
      <w:r w:rsidR="007850A0">
        <w:rPr>
          <w:rFonts w:ascii="Times New Roman" w:eastAsia="Times New Roman" w:hAnsi="Times New Roman" w:cs="Times New Roman"/>
          <w:sz w:val="24"/>
          <w:szCs w:val="24"/>
        </w:rPr>
        <w:t>М. В. Алдошина</w:t>
      </w:r>
      <w:r w:rsidR="00D02FFF">
        <w:rPr>
          <w:rFonts w:ascii="Times New Roman" w:eastAsia="Times New Roman" w:hAnsi="Times New Roman" w:cs="Times New Roman"/>
          <w:sz w:val="24"/>
          <w:szCs w:val="24"/>
        </w:rPr>
        <w:t xml:space="preserve"> – Харків :</w:t>
      </w:r>
      <w:r w:rsidR="00A63AD3">
        <w:rPr>
          <w:rFonts w:ascii="Times New Roman" w:eastAsia="Times New Roman" w:hAnsi="Times New Roman" w:cs="Times New Roman"/>
          <w:sz w:val="24"/>
          <w:szCs w:val="24"/>
        </w:rPr>
        <w:t xml:space="preserve"> ХНЕУ ім. С. Кузнеця, 2025. – 1</w:t>
      </w:r>
      <w:r w:rsidR="00433210">
        <w:rPr>
          <w:rFonts w:ascii="Times New Roman" w:eastAsia="Times New Roman" w:hAnsi="Times New Roman" w:cs="Times New Roman"/>
          <w:sz w:val="24"/>
          <w:szCs w:val="24"/>
        </w:rPr>
        <w:t>5</w:t>
      </w:r>
      <w:r w:rsidR="00D02FFF">
        <w:rPr>
          <w:rFonts w:ascii="Times New Roman" w:eastAsia="Times New Roman" w:hAnsi="Times New Roman" w:cs="Times New Roman"/>
          <w:sz w:val="24"/>
          <w:szCs w:val="24"/>
        </w:rPr>
        <w:t> с. (Укр.мова).</w:t>
      </w:r>
    </w:p>
    <w:p w14:paraId="00000003" w14:textId="77777777" w:rsidR="003C6EC1" w:rsidRDefault="00D02F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Наведено перелік тем та ключових питань, які буде розглянуто під час вивчення дисципліни, перелік компетентностей та результатів навчання за дисципліною, форми та методи оцінювання, а також рекомендована література.</w:t>
      </w:r>
    </w:p>
    <w:p w14:paraId="00000004" w14:textId="40B3B0A3" w:rsidR="003C6EC1" w:rsidRDefault="00D02F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Рекомендовано для здобувачів вищої освіти спеціальності  </w:t>
      </w:r>
      <w:r w:rsidRPr="00D02FFF">
        <w:rPr>
          <w:rFonts w:ascii="Times New Roman" w:eastAsia="Times New Roman" w:hAnsi="Times New Roman" w:cs="Times New Roman"/>
          <w:sz w:val="24"/>
          <w:szCs w:val="24"/>
        </w:rPr>
        <w:t>J3 «Туризм та рекреація» освітньої програми «Туризм» першого (бакалаврського) рівня</w:t>
      </w:r>
    </w:p>
    <w:p w14:paraId="00000005" w14:textId="77777777" w:rsidR="003C6EC1" w:rsidRDefault="003C6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1EC4621C" w:rsidR="003C6EC1" w:rsidRDefault="00D02FF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Ключові слова: </w:t>
      </w:r>
      <w:r w:rsidR="00D169B7">
        <w:rPr>
          <w:rFonts w:ascii="Times New Roman" w:eastAsia="Times New Roman" w:hAnsi="Times New Roman" w:cs="Times New Roman"/>
          <w:sz w:val="24"/>
          <w:szCs w:val="24"/>
        </w:rPr>
        <w:t xml:space="preserve">менеджмент, туризм, організація праці, менеджмент якості, персонал, мотивація, корпоративна культура, </w:t>
      </w:r>
    </w:p>
    <w:p w14:paraId="00000007" w14:textId="77777777" w:rsidR="003C6EC1" w:rsidRDefault="003C6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C6EC1" w:rsidRDefault="003C6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3C6EC1" w:rsidRDefault="003C6E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C6EC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C1"/>
    <w:rsid w:val="001A1775"/>
    <w:rsid w:val="003C6EC1"/>
    <w:rsid w:val="00433210"/>
    <w:rsid w:val="00496012"/>
    <w:rsid w:val="007850A0"/>
    <w:rsid w:val="008061C3"/>
    <w:rsid w:val="00A63AD3"/>
    <w:rsid w:val="00D02FFF"/>
    <w:rsid w:val="00D1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4113"/>
  <w15:docId w15:val="{2A926B4C-A3A9-44B9-9236-6265ADAA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B0C"/>
    <w:rPr>
      <w:lang w:eastAsia="ru-RU"/>
    </w:rPr>
  </w:style>
  <w:style w:type="paragraph" w:styleId="1">
    <w:name w:val="heading 1"/>
    <w:basedOn w:val="a"/>
    <w:next w:val="a"/>
    <w:link w:val="10"/>
    <w:qFormat/>
    <w:rsid w:val="00162B0C"/>
    <w:pPr>
      <w:keepNext/>
      <w:spacing w:after="0" w:line="360" w:lineRule="auto"/>
      <w:ind w:firstLine="708"/>
      <w:jc w:val="center"/>
      <w:outlineLvl w:val="0"/>
    </w:pPr>
    <w:rPr>
      <w:rFonts w:ascii="Arial" w:hAnsi="Arial" w:cs="Arial"/>
      <w:b/>
      <w:bCs/>
      <w:sz w:val="26"/>
      <w:szCs w:val="26"/>
      <w:u w:val="single"/>
      <w:lang w:eastAsia="x-none"/>
    </w:rPr>
  </w:style>
  <w:style w:type="paragraph" w:styleId="2">
    <w:name w:val="heading 2"/>
    <w:basedOn w:val="a"/>
    <w:link w:val="20"/>
    <w:qFormat/>
    <w:rsid w:val="00162B0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3">
    <w:name w:val="heading 3"/>
    <w:basedOn w:val="a"/>
    <w:next w:val="a"/>
    <w:link w:val="30"/>
    <w:qFormat/>
    <w:rsid w:val="00162B0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qFormat/>
    <w:rsid w:val="00162B0C"/>
    <w:pPr>
      <w:spacing w:before="100" w:beforeAutospacing="1" w:after="100" w:afterAutospacing="1" w:line="240" w:lineRule="auto"/>
      <w:outlineLvl w:val="3"/>
    </w:pPr>
    <w:rPr>
      <w:rFonts w:ascii="Arial" w:hAnsi="Arial" w:cs="Arial"/>
      <w:b/>
      <w:bCs/>
      <w:sz w:val="21"/>
      <w:szCs w:val="21"/>
      <w:lang w:eastAsia="x-none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62B0C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rsid w:val="00162B0C"/>
    <w:rPr>
      <w:rFonts w:ascii="Arial" w:hAnsi="Arial" w:cs="Arial"/>
      <w:b/>
      <w:bCs/>
      <w:sz w:val="26"/>
      <w:szCs w:val="26"/>
      <w:u w:val="single"/>
      <w:lang w:val="uk-UA" w:eastAsia="x-none"/>
    </w:rPr>
  </w:style>
  <w:style w:type="character" w:customStyle="1" w:styleId="20">
    <w:name w:val="Заголовок 2 Знак"/>
    <w:link w:val="2"/>
    <w:rsid w:val="00162B0C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rsid w:val="00162B0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162B0C"/>
    <w:rPr>
      <w:rFonts w:ascii="Arial" w:hAnsi="Arial" w:cs="Arial"/>
      <w:b/>
      <w:bCs/>
      <w:sz w:val="21"/>
      <w:szCs w:val="21"/>
      <w:lang w:val="uk-UA" w:eastAsia="x-none"/>
    </w:rPr>
  </w:style>
  <w:style w:type="character" w:customStyle="1" w:styleId="a4">
    <w:name w:val="Заголовок Знак"/>
    <w:link w:val="a3"/>
    <w:rsid w:val="00162B0C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Подзаголовок Знак"/>
    <w:link w:val="a5"/>
    <w:rsid w:val="00162B0C"/>
    <w:rPr>
      <w:rFonts w:ascii="Times New Roman" w:hAnsi="Times New Roman"/>
      <w:b/>
      <w:lang w:val="uk-UA" w:eastAsia="x-none"/>
    </w:rPr>
  </w:style>
  <w:style w:type="character" w:styleId="a7">
    <w:name w:val="Strong"/>
    <w:qFormat/>
    <w:rsid w:val="00162B0C"/>
    <w:rPr>
      <w:rFonts w:cs="Times New Roman"/>
      <w:b/>
      <w:bCs/>
    </w:rPr>
  </w:style>
  <w:style w:type="character" w:styleId="a8">
    <w:name w:val="Emphasis"/>
    <w:qFormat/>
    <w:rsid w:val="00162B0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JBPSJood667o8/FuQ/j7vmcVzw==">CgMxLjA4AHIhMTFXblM3SkZJUUd1N1J3aHZCTmVxd0o4blRZOTZULXc3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Карина</dc:creator>
  <cp:lastModifiedBy>Acer</cp:lastModifiedBy>
  <cp:revision>3</cp:revision>
  <dcterms:created xsi:type="dcterms:W3CDTF">2025-10-23T09:26:00Z</dcterms:created>
  <dcterms:modified xsi:type="dcterms:W3CDTF">2025-11-14T14:18:00Z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a542d681f2234aff5efcd9eab44e927dc8d2031b7e3ccc625f23840db1665435</vt:lpwstr>
  </property>
</Properties>
</file>